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71"/>
        <w:gridCol w:w="1942"/>
        <w:gridCol w:w="4653"/>
      </w:tblGrid>
      <w:tr w:rsidR="00E27AC4">
        <w:trPr>
          <w:trHeight w:val="1107"/>
        </w:trPr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9397C86" wp14:editId="7D6AE22A">
                  <wp:extent cx="1713227" cy="564956"/>
                  <wp:effectExtent l="0" t="0" r="0" b="0"/>
                  <wp:docPr id="1073741825" name="officeArt object" descr="logo_landscape_BLANKB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landscape_BLANKBG.jpg" descr="logo_landscape_BLANKBG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27" cy="5649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AC4" w:rsidRDefault="00FA4E60" w:rsidP="006F157A">
            <w:pPr>
              <w:pStyle w:val="CompanyName"/>
              <w:ind w:righ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SPEEDCARS AUSTRALIA RULE CHANGE </w:t>
            </w:r>
          </w:p>
          <w:p w:rsidR="00E27AC4" w:rsidRDefault="00FA4E60" w:rsidP="006F157A">
            <w:pPr>
              <w:pStyle w:val="CompanyName"/>
              <w:ind w:right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SUBMISSION FORM 2019-2020</w:t>
            </w:r>
          </w:p>
        </w:tc>
      </w:tr>
      <w:tr w:rsidR="00E27AC4">
        <w:trPr>
          <w:trHeight w:val="25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Submitter Name: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State: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FA4E60" w:rsidP="006F157A">
            <w:pPr>
              <w:pStyle w:val="Caption"/>
            </w:pPr>
            <w:r>
              <w:rPr>
                <w:rFonts w:ascii="Verdana" w:hAnsi="Verdana"/>
                <w:color w:val="FFFFFF"/>
              </w:rPr>
              <w:t>Email:</w:t>
            </w:r>
          </w:p>
        </w:tc>
      </w:tr>
      <w:tr w:rsidR="00E27AC4">
        <w:trPr>
          <w:trHeight w:val="21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</w:tr>
    </w:tbl>
    <w:p w:rsidR="00E27AC4" w:rsidRDefault="00E27AC4" w:rsidP="006F157A">
      <w:pPr>
        <w:pStyle w:val="Body"/>
        <w:widowControl w:val="0"/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271"/>
        <w:gridCol w:w="1253"/>
        <w:gridCol w:w="2326"/>
        <w:gridCol w:w="693"/>
        <w:gridCol w:w="602"/>
        <w:gridCol w:w="2138"/>
        <w:gridCol w:w="627"/>
      </w:tblGrid>
      <w:tr w:rsidR="006F157A" w:rsidTr="006F157A">
        <w:trPr>
          <w:trHeight w:val="313"/>
        </w:trPr>
        <w:tc>
          <w:tcPr>
            <w:tcW w:w="10178" w:type="dxa"/>
            <w:gridSpan w:val="8"/>
            <w:tcBorders>
              <w:top w:val="nil"/>
              <w:left w:val="nil"/>
              <w:right w:val="nil"/>
            </w:tcBorders>
            <w:shd w:val="clear" w:color="auto" w:fill="5E5E5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57A" w:rsidRPr="006F157A" w:rsidRDefault="006F157A" w:rsidP="006F157A">
            <w:pPr>
              <w:pStyle w:val="Heading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Submission Information (Tick One)</w:t>
            </w:r>
          </w:p>
        </w:tc>
      </w:tr>
      <w:tr w:rsidR="00E27AC4" w:rsidTr="006F157A">
        <w:trPr>
          <w:trHeight w:hRule="exact" w:val="348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Existing Rule Amendment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6F157A" w:rsidP="006F157A">
            <w:pPr>
              <w:pStyle w:val="Default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35C06" wp14:editId="4C9E01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</wp:posOffset>
                      </wp:positionV>
                      <wp:extent cx="144780" cy="152400"/>
                      <wp:effectExtent l="38100" t="19050" r="6477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3.2pt;margin-top:-.05pt;width:11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Se4A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6F157A" w:rsidP="006F157A">
            <w:pPr>
              <w:pStyle w:val="Body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C162B" wp14:editId="1EAB5740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4445</wp:posOffset>
                      </wp:positionV>
                      <wp:extent cx="144780" cy="152400"/>
                      <wp:effectExtent l="38100" t="19050" r="6477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4.15pt;margin-top:.3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Xb3w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="00FA4E6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Existing Rule Deletion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>
            <w:pPr>
              <w:pStyle w:val="Default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6F157A" w:rsidP="006F157A">
            <w:pPr>
              <w:pStyle w:val="Body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EEDBF" wp14:editId="3F337468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-16510</wp:posOffset>
                      </wp:positionV>
                      <wp:extent cx="144780" cy="152400"/>
                      <wp:effectExtent l="38100" t="19050" r="6477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4.55pt;margin-top:-1.3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" strokecolor="#4f81bd [3204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="00FA4E6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New Rule Proposed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>
            <w:pPr>
              <w:pStyle w:val="Default"/>
            </w:pPr>
          </w:p>
        </w:tc>
      </w:tr>
      <w:tr w:rsidR="00E27AC4" w:rsidTr="006F157A">
        <w:trPr>
          <w:trHeight w:val="261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Existing Rule/s (where applicable)</w:t>
            </w:r>
          </w:p>
        </w:tc>
      </w:tr>
      <w:tr w:rsidR="00E27AC4" w:rsidTr="006F157A">
        <w:trPr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 xml:space="preserve">Existing </w:t>
            </w:r>
            <w:r>
              <w:rPr>
                <w:rFonts w:ascii="Calibri" w:eastAsia="Calibri" w:hAnsi="Calibri" w:cs="Calibri"/>
                <w:lang w:val="en-US"/>
              </w:rPr>
              <w:t>Rule Number/s:</w:t>
            </w:r>
          </w:p>
        </w:tc>
        <w:tc>
          <w:tcPr>
            <w:tcW w:w="79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54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6F157A" w:rsidTr="006F157A">
        <w:trPr>
          <w:trHeight w:val="312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F157A" w:rsidRDefault="006F157A" w:rsidP="006F157A">
            <w:pPr>
              <w:pStyle w:val="Heading2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Proposed Rule Wording (new &amp; amended)</w:t>
            </w:r>
          </w:p>
        </w:tc>
      </w:tr>
    </w:tbl>
    <w:p w:rsidR="00E27AC4" w:rsidRDefault="00E27AC4" w:rsidP="006F157A">
      <w:pPr>
        <w:pStyle w:val="Body"/>
        <w:widowControl w:val="0"/>
        <w:rPr>
          <w:rFonts w:ascii="Calibri" w:eastAsia="Calibri" w:hAnsi="Calibri" w:cs="Calibri"/>
        </w:rPr>
      </w:pPr>
    </w:p>
    <w:p w:rsidR="00E27AC4" w:rsidRDefault="00E27AC4" w:rsidP="006F157A">
      <w:pPr>
        <w:pStyle w:val="Body"/>
        <w:rPr>
          <w:rFonts w:ascii="Calibri" w:eastAsia="Calibri" w:hAnsi="Calibri" w:cs="Calibri"/>
          <w:sz w:val="16"/>
          <w:szCs w:val="16"/>
        </w:rPr>
      </w:pPr>
    </w:p>
    <w:p w:rsidR="00E27AC4" w:rsidRDefault="00FA4E60" w:rsidP="006F157A">
      <w:pPr>
        <w:pStyle w:val="Body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NOTE: Where a rule amendment is proposed, please rewrite the original wording with the proposed amendment included. If a full rule is to be deleted this section can be skipped, but please provide </w:t>
      </w:r>
      <w:r>
        <w:rPr>
          <w:rFonts w:ascii="Calibri" w:eastAsia="Calibri" w:hAnsi="Calibri" w:cs="Calibri"/>
          <w:i/>
          <w:iCs/>
          <w:sz w:val="16"/>
          <w:szCs w:val="16"/>
          <w:lang w:val="en-US"/>
        </w:rPr>
        <w:t>reasoning in the next section.</w:t>
      </w:r>
    </w:p>
    <w:tbl>
      <w:tblPr>
        <w:tblW w:w="10490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"/>
        <w:gridCol w:w="28"/>
        <w:gridCol w:w="10206"/>
      </w:tblGrid>
      <w:tr w:rsidR="00E27AC4" w:rsidTr="006F157A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AC4" w:rsidRDefault="00E27AC4" w:rsidP="006F157A"/>
        </w:tc>
        <w:tc>
          <w:tcPr>
            <w:tcW w:w="10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gridBefore w:val="2"/>
          <w:wBefore w:w="284" w:type="dxa"/>
          <w:trHeight w:val="24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</w:rPr>
              <w:t xml:space="preserve">Reasoning and supporting information </w:t>
            </w:r>
          </w:p>
        </w:tc>
      </w:tr>
    </w:tbl>
    <w:p w:rsidR="00E27AC4" w:rsidRDefault="00E27AC4" w:rsidP="006F157A">
      <w:pPr>
        <w:pStyle w:val="Body"/>
        <w:widowControl w:val="0"/>
        <w:rPr>
          <w:rFonts w:ascii="Calibri" w:eastAsia="Calibri" w:hAnsi="Calibri" w:cs="Calibri"/>
          <w:i/>
          <w:iCs/>
          <w:sz w:val="16"/>
          <w:szCs w:val="16"/>
        </w:rPr>
      </w:pPr>
    </w:p>
    <w:p w:rsidR="00E27AC4" w:rsidRDefault="00E27AC4" w:rsidP="006F157A">
      <w:pPr>
        <w:pStyle w:val="Body"/>
        <w:rPr>
          <w:rFonts w:ascii="Calibri" w:eastAsia="Calibri" w:hAnsi="Calibri" w:cs="Calibri"/>
          <w:sz w:val="16"/>
          <w:szCs w:val="16"/>
        </w:rPr>
      </w:pPr>
    </w:p>
    <w:p w:rsidR="00E27AC4" w:rsidRDefault="00FA4E60" w:rsidP="006F157A">
      <w:pPr>
        <w:pStyle w:val="Body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  <w:lang w:val="en-US"/>
        </w:rPr>
        <w:t xml:space="preserve">NOTE: Please ensure you provide adequate stand-alone information for all states to be able to vote without further explanation being required. If a drawing or images are to be provided, please ensure these are submitted with this form. </w:t>
      </w: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27AC4" w:rsidTr="006F157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pPr>
              <w:pStyle w:val="Heading2"/>
            </w:pPr>
            <w:r>
              <w:rPr>
                <w:rFonts w:ascii="Calibri" w:eastAsia="Calibri" w:hAnsi="Calibri" w:cs="Calibri"/>
                <w:color w:val="F79646"/>
              </w:rPr>
              <w:lastRenderedPageBreak/>
              <w:t xml:space="preserve">THE FOLLOWING QUESTIONS ARE MANDATORY - NOTE N/A WHERE REQUIRED: </w:t>
            </w:r>
          </w:p>
        </w:tc>
      </w:tr>
      <w:tr w:rsidR="00E27AC4" w:rsidTr="006F157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does the rule protect the safety of participants &amp;/or spectators?</w:t>
            </w:r>
          </w:p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is the rule a positive step for the sport?</w:t>
            </w:r>
          </w:p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does the rule ensure increased opportunity for even competition?</w:t>
            </w:r>
          </w:p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How is rule enforceable?</w:t>
            </w:r>
          </w:p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FA4E60" w:rsidP="006F157A"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the cost of complying reasonable for competitors? If not, what solutions are available?</w:t>
            </w:r>
          </w:p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  <w:tr w:rsidR="00E27AC4" w:rsidTr="006F157A">
        <w:trPr>
          <w:trHeight w:val="230"/>
        </w:trPr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27AC4" w:rsidRDefault="00E27AC4" w:rsidP="006F157A"/>
        </w:tc>
      </w:tr>
    </w:tbl>
    <w:p w:rsidR="00E27AC4" w:rsidRDefault="00E27AC4" w:rsidP="006F157A">
      <w:pPr>
        <w:pStyle w:val="Body"/>
        <w:widowControl w:val="0"/>
        <w:rPr>
          <w:rFonts w:ascii="Calibri" w:eastAsia="Calibri" w:hAnsi="Calibri" w:cs="Calibri"/>
          <w:i/>
          <w:iCs/>
          <w:sz w:val="16"/>
          <w:szCs w:val="16"/>
        </w:rPr>
      </w:pPr>
    </w:p>
    <w:p w:rsidR="006F157A" w:rsidRDefault="006F157A" w:rsidP="006F157A">
      <w:pPr>
        <w:pStyle w:val="Body"/>
      </w:pPr>
    </w:p>
    <w:p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Completed forms are to be presented to your affiliated state club for discussion &amp;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voting. Once accepted in your state, your club will be responsible for uploading your rule change to the Speedcars Australia Rule Change Portal. The portal allows for 3 related images to be uploaded. </w:t>
      </w:r>
    </w:p>
    <w:p w:rsidR="00E27AC4" w:rsidRDefault="00E27AC4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All submissions will be vetted for compliance to the content requirements above. Please ensure the form is completed in full. Where a submission is deemed unsuitable for voting due to poor documentation, the submission will be returned to the club with not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ification to the submitter via email. </w:t>
      </w:r>
    </w:p>
    <w:p w:rsidR="00E27AC4" w:rsidRDefault="00E27AC4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Rule change closure dates and voting will be not adjusted to accommodate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any errors or incomplete submissions. </w:t>
      </w:r>
    </w:p>
    <w:p w:rsidR="006F157A" w:rsidRDefault="006F157A" w:rsidP="006F157A">
      <w:pPr>
        <w:pStyle w:val="Body"/>
        <w:ind w:left="284" w:hanging="284"/>
        <w:rPr>
          <w:rFonts w:ascii="Calibri" w:eastAsia="Calibri" w:hAnsi="Calibri" w:cs="Calibri"/>
          <w:b/>
          <w:bCs/>
          <w:sz w:val="21"/>
          <w:szCs w:val="21"/>
        </w:rPr>
      </w:pPr>
    </w:p>
    <w:p w:rsidR="00E27AC4" w:rsidRDefault="00FA4E60" w:rsidP="006F157A">
      <w:pPr>
        <w:pStyle w:val="Body"/>
        <w:numPr>
          <w:ilvl w:val="0"/>
          <w:numId w:val="3"/>
        </w:numPr>
        <w:ind w:left="284" w:hanging="284"/>
        <w:rPr>
          <w:rFonts w:ascii="Trebuchet MS" w:hAnsi="Trebuchet MS"/>
          <w:sz w:val="21"/>
          <w:szCs w:val="21"/>
          <w:lang w:val="en-US"/>
        </w:rPr>
      </w:pP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All technical rule change submissions will be vetted by the Speedcars Advisory Committee (SAC).</w:t>
      </w:r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bookmarkStart w:id="0" w:name="_GoBack"/>
      <w:bookmarkEnd w:id="0"/>
    </w:p>
    <w:sectPr w:rsidR="00E27AC4" w:rsidSect="006F157A">
      <w:pgSz w:w="12240" w:h="15840"/>
      <w:pgMar w:top="568" w:right="900" w:bottom="45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4E60">
      <w:r>
        <w:separator/>
      </w:r>
    </w:p>
  </w:endnote>
  <w:endnote w:type="continuationSeparator" w:id="0">
    <w:p w:rsidR="00000000" w:rsidRDefault="00F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4E60">
      <w:r>
        <w:separator/>
      </w:r>
    </w:p>
  </w:footnote>
  <w:footnote w:type="continuationSeparator" w:id="0">
    <w:p w:rsidR="00000000" w:rsidRDefault="00F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018"/>
    <w:multiLevelType w:val="hybridMultilevel"/>
    <w:tmpl w:val="F89AE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34D"/>
    <w:multiLevelType w:val="hybridMultilevel"/>
    <w:tmpl w:val="A25299EA"/>
    <w:styleLink w:val="Bullets"/>
    <w:lvl w:ilvl="0" w:tplc="0CD6AC48">
      <w:start w:val="1"/>
      <w:numFmt w:val="bullet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0C4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A4D6C">
      <w:start w:val="1"/>
      <w:numFmt w:val="bullet"/>
      <w:lvlText w:val="•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48D6A">
      <w:start w:val="1"/>
      <w:numFmt w:val="bullet"/>
      <w:lvlText w:val="•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A712A">
      <w:start w:val="1"/>
      <w:numFmt w:val="bullet"/>
      <w:lvlText w:val="•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0F452">
      <w:start w:val="1"/>
      <w:numFmt w:val="bullet"/>
      <w:lvlText w:val="•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4CF26">
      <w:start w:val="1"/>
      <w:numFmt w:val="bullet"/>
      <w:lvlText w:val="•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47C1C">
      <w:start w:val="1"/>
      <w:numFmt w:val="bullet"/>
      <w:lvlText w:val="•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6F7E0">
      <w:start w:val="1"/>
      <w:numFmt w:val="bullet"/>
      <w:lvlText w:val="•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674A65"/>
    <w:multiLevelType w:val="hybridMultilevel"/>
    <w:tmpl w:val="A25299EA"/>
    <w:numStyleLink w:val="Bullet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7AC4"/>
    <w:rsid w:val="00350E65"/>
    <w:rsid w:val="004A2D41"/>
    <w:rsid w:val="006F157A"/>
    <w:rsid w:val="00B77B52"/>
    <w:rsid w:val="00E27AC4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spacing w:before="20" w:after="20"/>
      <w:jc w:val="center"/>
      <w:outlineLvl w:val="1"/>
    </w:pPr>
    <w:rPr>
      <w:rFonts w:ascii="Arial" w:hAnsi="Arial" w:cs="Arial Unicode MS"/>
      <w:b/>
      <w:bCs/>
      <w:color w:val="FFFFFF"/>
      <w:sz w:val="22"/>
      <w:szCs w:val="2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19"/>
      <w:szCs w:val="19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anyName">
    <w:name w:val="Company Name"/>
    <w:pPr>
      <w:ind w:right="67"/>
      <w:jc w:val="right"/>
    </w:pPr>
    <w:rPr>
      <w:rFonts w:ascii="Arial" w:hAnsi="Arial" w:cs="Arial Unicode MS"/>
      <w:b/>
      <w:bCs/>
      <w:color w:val="7F7F7F"/>
      <w:sz w:val="36"/>
      <w:szCs w:val="36"/>
      <w:u w:color="7F7F7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7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spacing w:before="20" w:after="20"/>
      <w:jc w:val="center"/>
      <w:outlineLvl w:val="1"/>
    </w:pPr>
    <w:rPr>
      <w:rFonts w:ascii="Arial" w:hAnsi="Arial" w:cs="Arial Unicode MS"/>
      <w:b/>
      <w:bCs/>
      <w:color w:val="FFFFFF"/>
      <w:sz w:val="22"/>
      <w:szCs w:val="2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19"/>
      <w:szCs w:val="19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anyName">
    <w:name w:val="Company Name"/>
    <w:pPr>
      <w:ind w:right="67"/>
      <w:jc w:val="right"/>
    </w:pPr>
    <w:rPr>
      <w:rFonts w:ascii="Arial" w:hAnsi="Arial" w:cs="Arial Unicode MS"/>
      <w:b/>
      <w:bCs/>
      <w:color w:val="7F7F7F"/>
      <w:sz w:val="36"/>
      <w:szCs w:val="36"/>
      <w:u w:color="7F7F7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Dwyer</dc:creator>
  <cp:lastModifiedBy>Alison Dwyer</cp:lastModifiedBy>
  <cp:revision>3</cp:revision>
  <dcterms:created xsi:type="dcterms:W3CDTF">2019-11-23T06:21:00Z</dcterms:created>
  <dcterms:modified xsi:type="dcterms:W3CDTF">2019-11-23T06:22:00Z</dcterms:modified>
</cp:coreProperties>
</file>